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BE" w:rsidRPr="00B77778" w:rsidRDefault="009533BE" w:rsidP="009533BE">
      <w:pPr>
        <w:pStyle w:val="Default"/>
        <w:jc w:val="center"/>
        <w:rPr>
          <w:b/>
          <w:sz w:val="32"/>
          <w:szCs w:val="32"/>
        </w:rPr>
      </w:pPr>
      <w:proofErr w:type="gramStart"/>
      <w:r w:rsidRPr="00B77778">
        <w:rPr>
          <w:b/>
          <w:sz w:val="32"/>
          <w:szCs w:val="32"/>
        </w:rPr>
        <w:t>Минимальное количество первичных баллов основного государственного экзамена (далее – ОГЭ),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по учебным предметам в 2022 году</w:t>
      </w:r>
      <w:proofErr w:type="gramEnd"/>
    </w:p>
    <w:p w:rsidR="009533BE" w:rsidRPr="00B77778" w:rsidRDefault="009533BE" w:rsidP="009533BE">
      <w:pPr>
        <w:pStyle w:val="Default"/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10104" w:type="dxa"/>
        <w:tblLook w:val="04A0"/>
      </w:tblPr>
      <w:tblGrid>
        <w:gridCol w:w="4219"/>
        <w:gridCol w:w="5885"/>
      </w:tblGrid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«русский язык»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15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«математика»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8 первичных баллов (не менее 2 баллов из 8 получено за выполнение заданий по геометрии)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«физика»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11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«химия»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10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«биология»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13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«география»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12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«обществознание»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14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«история»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11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«литература»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16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«информатика и ИКТ»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5 первичных баллов</w:t>
            </w:r>
          </w:p>
        </w:tc>
      </w:tr>
      <w:tr w:rsidR="009533BE" w:rsidRPr="00B77778" w:rsidTr="00B77778">
        <w:tc>
          <w:tcPr>
            <w:tcW w:w="4219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«иностранные языки (английский)</w:t>
            </w:r>
          </w:p>
        </w:tc>
        <w:tc>
          <w:tcPr>
            <w:tcW w:w="5885" w:type="dxa"/>
          </w:tcPr>
          <w:p w:rsidR="009533BE" w:rsidRPr="00B77778" w:rsidRDefault="009533BE" w:rsidP="009533BE">
            <w:pPr>
              <w:pStyle w:val="Default"/>
              <w:rPr>
                <w:sz w:val="44"/>
                <w:szCs w:val="44"/>
              </w:rPr>
            </w:pPr>
            <w:r w:rsidRPr="00B77778">
              <w:rPr>
                <w:sz w:val="44"/>
                <w:szCs w:val="44"/>
              </w:rPr>
              <w:t>29 первичных баллов</w:t>
            </w:r>
          </w:p>
        </w:tc>
      </w:tr>
    </w:tbl>
    <w:p w:rsidR="009533BE" w:rsidRPr="00B77778" w:rsidRDefault="009533BE" w:rsidP="009533BE">
      <w:pPr>
        <w:pStyle w:val="Default"/>
        <w:rPr>
          <w:sz w:val="44"/>
          <w:szCs w:val="44"/>
        </w:rPr>
      </w:pPr>
      <w:r w:rsidRPr="00B77778">
        <w:rPr>
          <w:sz w:val="44"/>
          <w:szCs w:val="44"/>
        </w:rPr>
        <w:br w:type="textWrapping" w:clear="all"/>
      </w:r>
    </w:p>
    <w:p w:rsidR="00CF0930" w:rsidRDefault="00CF0930"/>
    <w:sectPr w:rsidR="00CF0930" w:rsidSect="001B768E">
      <w:pgSz w:w="11906" w:h="17338"/>
      <w:pgMar w:top="1538" w:right="587" w:bottom="1139" w:left="12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33BE"/>
    <w:rsid w:val="009533BE"/>
    <w:rsid w:val="00B77778"/>
    <w:rsid w:val="00CF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2022-03-17T07:34:00Z</dcterms:created>
  <dcterms:modified xsi:type="dcterms:W3CDTF">2022-03-17T07:38:00Z</dcterms:modified>
</cp:coreProperties>
</file>